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  <w:gridCol w:w="415"/>
        <w:gridCol w:w="177"/>
      </w:tblGrid>
      <w:tr w:rsidR="004C4EA4" w:rsidRPr="004C4EA4" w:rsidTr="004C4EA4">
        <w:trPr>
          <w:cantSplit/>
          <w:trHeight w:val="2131"/>
        </w:trPr>
        <w:tc>
          <w:tcPr>
            <w:tcW w:w="250" w:type="dxa"/>
          </w:tcPr>
          <w:p w:rsidR="004C4EA4" w:rsidRPr="004C4EA4" w:rsidRDefault="004C4EA4" w:rsidP="004C4EA4">
            <w:pPr>
              <w:spacing w:after="200" w:line="276" w:lineRule="auto"/>
              <w:ind w:firstLine="426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064" w:type="dxa"/>
            <w:gridSpan w:val="26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</w:pPr>
          </w:p>
          <w:p w:rsidR="004C4EA4" w:rsidRPr="004C4EA4" w:rsidRDefault="004C4EA4" w:rsidP="004C4EA4">
            <w:pPr>
              <w:spacing w:after="0" w:line="240" w:lineRule="auto"/>
              <w:ind w:left="975" w:hanging="1083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4C4EA4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 xml:space="preserve">Форма заявления на участие в ЕГЭ </w:t>
            </w:r>
            <w:r w:rsidRPr="004C4EA4">
              <w:rPr>
                <w:rFonts w:ascii="Times New Roman" w:hAnsi="Times New Roman"/>
                <w:b/>
                <w:kern w:val="0"/>
                <w:sz w:val="28"/>
                <w:szCs w:val="28"/>
              </w:rPr>
              <w:t>для обучающихся X–XI (XII) классов, экстернов, лиц со справкой об обучении</w:t>
            </w:r>
          </w:p>
          <w:p w:rsidR="004C4EA4" w:rsidRPr="004C4EA4" w:rsidRDefault="004C4EA4" w:rsidP="004C4EA4">
            <w:pPr>
              <w:spacing w:after="0" w:line="240" w:lineRule="auto"/>
              <w:ind w:left="975" w:hanging="1083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center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Директору</w:t>
            </w: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right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______________________________________</w:t>
            </w:r>
          </w:p>
          <w:p w:rsidR="004C4EA4" w:rsidRPr="004C4EA4" w:rsidRDefault="004C4EA4" w:rsidP="004C4EA4">
            <w:pPr>
              <w:spacing w:after="0" w:line="240" w:lineRule="auto"/>
              <w:ind w:firstLine="4712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  <w:t>наименование ОО</w:t>
            </w: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right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______________________________________</w:t>
            </w: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right"/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</w:pP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right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_______________________________________</w:t>
            </w:r>
          </w:p>
          <w:p w:rsidR="004C4EA4" w:rsidRPr="004C4EA4" w:rsidRDefault="004C4EA4" w:rsidP="004C4EA4">
            <w:pPr>
              <w:spacing w:after="0" w:line="240" w:lineRule="auto"/>
              <w:ind w:firstLine="4712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16"/>
                <w:szCs w:val="16"/>
                <w:lang w:eastAsia="en-US"/>
              </w:rPr>
              <w:t>ФИО директора</w:t>
            </w:r>
          </w:p>
          <w:p w:rsidR="004C4EA4" w:rsidRPr="004C4EA4" w:rsidRDefault="004C4EA4" w:rsidP="004C4EA4">
            <w:pPr>
              <w:spacing w:after="0" w:line="240" w:lineRule="atLeast"/>
              <w:ind w:firstLine="4712"/>
              <w:jc w:val="right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4C4EA4" w:rsidRPr="004C4EA4" w:rsidTr="004C4EA4">
        <w:trPr>
          <w:gridAfter w:val="12"/>
          <w:wAfter w:w="4734" w:type="dxa"/>
          <w:trHeight w:val="413"/>
        </w:trPr>
        <w:tc>
          <w:tcPr>
            <w:tcW w:w="5580" w:type="dxa"/>
            <w:gridSpan w:val="15"/>
            <w:hideMark/>
          </w:tcPr>
          <w:p w:rsidR="004C4EA4" w:rsidRPr="004C4EA4" w:rsidRDefault="004C4EA4" w:rsidP="004C4EA4">
            <w:pPr>
              <w:spacing w:after="200" w:line="276" w:lineRule="auto"/>
              <w:jc w:val="right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Заявление</w:t>
            </w:r>
          </w:p>
        </w:tc>
      </w:tr>
      <w:tr w:rsidR="004C4EA4" w:rsidRPr="004C4EA4" w:rsidTr="004C4EA4">
        <w:trPr>
          <w:gridAfter w:val="1"/>
          <w:wAfter w:w="177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40" w:lineRule="auto"/>
        <w:jc w:val="center"/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</w:pPr>
      <w:r w:rsidRPr="004C4EA4"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C4EA4" w:rsidRPr="004C4EA4" w:rsidTr="004C4EA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40" w:lineRule="auto"/>
        <w:jc w:val="center"/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</w:pPr>
      <w:r w:rsidRPr="004C4EA4"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C4EA4" w:rsidRPr="004C4EA4" w:rsidTr="004C4EA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40" w:lineRule="auto"/>
        <w:rPr>
          <w:rFonts w:ascii="Times New Roman" w:hAnsi="Times New Roman"/>
          <w:vanish/>
          <w:kern w:val="0"/>
          <w:sz w:val="6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4C4EA4" w:rsidRPr="004C4EA4" w:rsidTr="004C4EA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Дата рождения</w:t>
            </w: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hideMark/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color w:val="C0C0C0"/>
                <w:kern w:val="0"/>
                <w:sz w:val="26"/>
                <w:szCs w:val="26"/>
                <w:lang w:eastAsia="en-US"/>
              </w:rPr>
              <w:t>г</w:t>
            </w:r>
          </w:p>
        </w:tc>
      </w:tr>
    </w:tbl>
    <w:p w:rsidR="004C4EA4" w:rsidRPr="004C4EA4" w:rsidRDefault="004C4EA4" w:rsidP="004C4EA4">
      <w:pPr>
        <w:spacing w:after="0" w:line="276" w:lineRule="auto"/>
        <w:jc w:val="center"/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</w:pPr>
      <w:r w:rsidRPr="004C4EA4">
        <w:rPr>
          <w:rFonts w:ascii="Times New Roman" w:hAnsi="Times New Roman"/>
          <w:i/>
          <w:kern w:val="0"/>
          <w:sz w:val="26"/>
          <w:szCs w:val="26"/>
          <w:vertAlign w:val="superscript"/>
          <w:lang w:eastAsia="en-US"/>
        </w:rPr>
        <w:t>отчество(при наличии)</w:t>
      </w:r>
    </w:p>
    <w:p w:rsidR="004C4EA4" w:rsidRPr="004C4EA4" w:rsidRDefault="004C4EA4" w:rsidP="004C4EA4">
      <w:pPr>
        <w:spacing w:after="200" w:line="276" w:lineRule="auto"/>
        <w:jc w:val="both"/>
        <w:rPr>
          <w:rFonts w:ascii="Times New Roman" w:hAnsi="Times New Roman"/>
          <w:b/>
          <w:kern w:val="0"/>
          <w:sz w:val="26"/>
          <w:szCs w:val="26"/>
          <w:lang w:eastAsia="en-US"/>
        </w:rPr>
      </w:pP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b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>Наименование документа, удостоверяющий личность __________________________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4EA4" w:rsidRPr="004C4EA4" w:rsidTr="004C4EA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200" w:line="276" w:lineRule="auto"/>
              <w:jc w:val="right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76" w:lineRule="auto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C4EA4" w:rsidRPr="004C4EA4" w:rsidTr="004C4EA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Пол</w:t>
            </w: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:rsidR="004C4EA4" w:rsidRPr="004C4EA4" w:rsidRDefault="004C4EA4" w:rsidP="004C4EA4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4C4EA4" w:rsidRPr="004C4EA4" w:rsidRDefault="004C4EA4" w:rsidP="004C4EA4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4C4EA4" w:rsidRPr="004C4EA4" w:rsidRDefault="004C4EA4" w:rsidP="004C4EA4">
      <w:pPr>
        <w:spacing w:after="0" w:line="276" w:lineRule="auto"/>
        <w:jc w:val="both"/>
        <w:rPr>
          <w:rFonts w:ascii="Times New Roman" w:hAnsi="Times New Roman"/>
          <w:b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>Гражданство _________________________</w:t>
      </w:r>
    </w:p>
    <w:p w:rsidR="004C4EA4" w:rsidRPr="004C4EA4" w:rsidRDefault="004C4EA4" w:rsidP="004C4EA4">
      <w:pPr>
        <w:spacing w:after="0" w:line="276" w:lineRule="auto"/>
        <w:jc w:val="both"/>
        <w:rPr>
          <w:rFonts w:ascii="Times New Roman" w:hAnsi="Times New Roman"/>
          <w:b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4C4EA4" w:rsidRPr="004C4EA4" w:rsidTr="004C4EA4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4C4EA4" w:rsidRPr="004C4EA4" w:rsidRDefault="004C4EA4" w:rsidP="004C4EA4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 xml:space="preserve">СНИЛС </w:t>
            </w:r>
          </w:p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hideMark/>
          </w:tcPr>
          <w:p w:rsidR="004C4EA4" w:rsidRPr="004C4EA4" w:rsidRDefault="004C4EA4" w:rsidP="004C4EA4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76" w:lineRule="auto"/>
        <w:jc w:val="both"/>
        <w:rPr>
          <w:rFonts w:ascii="Times New Roman" w:hAnsi="Times New Roman"/>
          <w:b/>
          <w:kern w:val="0"/>
          <w:sz w:val="16"/>
          <w:szCs w:val="16"/>
          <w:lang w:eastAsia="en-US"/>
        </w:rPr>
      </w:pPr>
    </w:p>
    <w:p w:rsidR="004C4EA4" w:rsidRPr="004C4EA4" w:rsidRDefault="004C4EA4" w:rsidP="00A955CF">
      <w:pPr>
        <w:spacing w:after="0" w:line="276" w:lineRule="auto"/>
        <w:rPr>
          <w:rFonts w:ascii="Times New Roman" w:hAnsi="Times New Roman"/>
          <w:b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>Наименование</w:t>
      </w:r>
      <w:r w:rsidR="00A955CF">
        <w:rPr>
          <w:rFonts w:ascii="Times New Roman" w:hAnsi="Times New Roman"/>
          <w:b/>
          <w:kern w:val="0"/>
          <w:sz w:val="26"/>
          <w:szCs w:val="26"/>
          <w:lang w:eastAsia="en-US"/>
        </w:rPr>
        <w:t xml:space="preserve"> </w:t>
      </w: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>образовательной</w:t>
      </w:r>
      <w:r w:rsidR="00A955CF">
        <w:rPr>
          <w:rFonts w:ascii="Times New Roman" w:hAnsi="Times New Roman"/>
          <w:b/>
          <w:kern w:val="0"/>
          <w:sz w:val="26"/>
          <w:szCs w:val="26"/>
          <w:lang w:eastAsia="en-US"/>
        </w:rPr>
        <w:t xml:space="preserve"> организации_________________________________ </w:t>
      </w: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>__________________________________</w:t>
      </w:r>
      <w:r w:rsidR="00A955CF">
        <w:rPr>
          <w:rFonts w:ascii="Times New Roman" w:hAnsi="Times New Roman"/>
          <w:b/>
          <w:kern w:val="0"/>
          <w:sz w:val="26"/>
          <w:szCs w:val="26"/>
          <w:lang w:eastAsia="en-US"/>
        </w:rPr>
        <w:t>________________________________________</w:t>
      </w:r>
    </w:p>
    <w:p w:rsidR="004C4EA4" w:rsidRPr="004C4EA4" w:rsidRDefault="004C4EA4" w:rsidP="004C4EA4">
      <w:pPr>
        <w:spacing w:after="0" w:line="276" w:lineRule="auto"/>
        <w:jc w:val="both"/>
        <w:rPr>
          <w:rFonts w:ascii="Times New Roman" w:hAnsi="Times New Roman"/>
          <w:b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 xml:space="preserve">Класс, литера (при наличии) ____________ 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 xml:space="preserve">Форма обучения: </w:t>
      </w: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 xml:space="preserve">очная, очно-заочная, заочная, семейная, самообразование </w:t>
      </w:r>
    </w:p>
    <w:p w:rsidR="004C4EA4" w:rsidRPr="004C4EA4" w:rsidRDefault="004C4EA4" w:rsidP="004C4EA4">
      <w:pPr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en-US"/>
        </w:rPr>
      </w:pPr>
      <w:r w:rsidRPr="004C4EA4">
        <w:rPr>
          <w:rFonts w:ascii="Times New Roman" w:hAnsi="Times New Roman"/>
          <w:kern w:val="0"/>
          <w:sz w:val="18"/>
          <w:szCs w:val="18"/>
          <w:lang w:eastAsia="en-US"/>
        </w:rPr>
        <w:t>(необходимое подчеркнуть)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 xml:space="preserve">прошу зарегистрировать меня для участия в ЕГЭ по 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385"/>
        <w:gridCol w:w="4120"/>
      </w:tblGrid>
      <w:tr w:rsidR="004C4EA4" w:rsidRPr="004C4EA4" w:rsidTr="004C4EA4">
        <w:trPr>
          <w:trHeight w:val="836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  <w:t xml:space="preserve">Отметка </w:t>
            </w:r>
            <w:r w:rsidRPr="004C4EA4"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  <w:br/>
              <w:t>о выборе</w:t>
            </w:r>
          </w:p>
        </w:tc>
        <w:tc>
          <w:tcPr>
            <w:tcW w:w="2080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  <w:t xml:space="preserve">Выбор даты проведения* </w:t>
            </w:r>
            <w:r w:rsidRPr="004C4EA4">
              <w:rPr>
                <w:rFonts w:ascii="Times New Roman" w:hAnsi="Times New Roman"/>
                <w:b/>
                <w:kern w:val="0"/>
                <w:sz w:val="23"/>
                <w:szCs w:val="23"/>
                <w:lang w:eastAsia="en-US"/>
              </w:rPr>
              <w:br/>
              <w:t>в соответствии с единым расписанием проведения ЕГЭ или периода (досрочный, основной)</w:t>
            </w: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Математика (базовый уровень)**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Математика (профильный уровень)**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94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lastRenderedPageBreak/>
              <w:t>Английский язык (устная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  <w:tr w:rsidR="004C4EA4" w:rsidRPr="004C4EA4" w:rsidTr="004C4EA4">
        <w:trPr>
          <w:trHeight w:hRule="exact" w:val="277"/>
        </w:trPr>
        <w:tc>
          <w:tcPr>
            <w:tcW w:w="2221" w:type="pct"/>
            <w:vAlign w:val="center"/>
            <w:hideMark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</w:pPr>
            <w:r w:rsidRPr="004C4EA4">
              <w:rPr>
                <w:rFonts w:ascii="Times New Roman" w:hAnsi="Times New Roman"/>
                <w:spacing w:val="-6"/>
                <w:kern w:val="0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</w:tcPr>
          <w:p w:rsidR="004C4EA4" w:rsidRPr="004C4EA4" w:rsidRDefault="004C4EA4" w:rsidP="004C4EA4">
            <w:pPr>
              <w:spacing w:after="0" w:line="240" w:lineRule="auto"/>
              <w:rPr>
                <w:rFonts w:ascii="Times New Roman" w:hAnsi="Times New Roman"/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lang w:eastAsia="en-US"/>
        </w:rPr>
      </w:pPr>
      <w:r w:rsidRPr="004C4EA4">
        <w:rPr>
          <w:rFonts w:ascii="Times New Roman" w:hAnsi="Times New Roman"/>
          <w:kern w:val="0"/>
          <w:lang w:eastAsia="en-US"/>
        </w:rPr>
        <w:t>* при наличии утвержденного расписания проведения ЕГЭ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lang w:eastAsia="en-US"/>
        </w:rPr>
      </w:pPr>
      <w:r w:rsidRPr="004C4EA4">
        <w:rPr>
          <w:rFonts w:ascii="Times New Roman" w:hAnsi="Times New Roman"/>
          <w:kern w:val="0"/>
          <w:lang w:eastAsia="en-US"/>
        </w:rPr>
        <w:t>**необходимо выбрать только один уровень для сдачи ЕГЭ по математике.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4C4EA4" w:rsidRPr="004C4EA4" w:rsidRDefault="00A07FEE" w:rsidP="004C4EA4">
      <w:pPr>
        <w:spacing w:after="12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noProof/>
          <w:lang w:val="en-US" w:eastAsia="en-US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4C4EA4" w:rsidRPr="004C4EA4">
        <w:rPr>
          <w:rFonts w:ascii="Times New Roman" w:hAnsi="Times New Roman"/>
          <w:kern w:val="0"/>
          <w:sz w:val="24"/>
          <w:szCs w:val="24"/>
        </w:rPr>
        <w:t xml:space="preserve">        копией рекомендаций психолого-медико-педагогической комиссии;</w:t>
      </w:r>
    </w:p>
    <w:p w:rsidR="004C4EA4" w:rsidRPr="004C4EA4" w:rsidRDefault="00A07FEE" w:rsidP="004C4EA4">
      <w:pPr>
        <w:spacing w:after="12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noProof/>
          <w:lang w:val="en-US" w:eastAsia="en-US"/>
        </w:rPr>
        <w:pict>
          <v:rect id="Прямоугольник 5" o:spid="_x0000_s1027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4C4EA4" w:rsidRPr="004C4EA4">
        <w:rPr>
          <w:rFonts w:ascii="Times New Roman" w:hAnsi="Times New Roman"/>
          <w:kern w:val="0"/>
          <w:sz w:val="24"/>
          <w:szCs w:val="24"/>
        </w:rPr>
        <w:t xml:space="preserve">        оригиналом или заверенной в установленном порядке копией справки, подтверждающей</w:t>
      </w:r>
      <w:r w:rsidR="004C4EA4" w:rsidRPr="004C4EA4">
        <w:rPr>
          <w:rFonts w:ascii="Times New Roman" w:hAnsi="Times New Roman"/>
          <w:kern w:val="0"/>
          <w:sz w:val="24"/>
          <w:szCs w:val="24"/>
        </w:rPr>
        <w:br/>
        <w:t xml:space="preserve">        факт установления инвалидности, выданной федеральным государственным учреждением медико-социальной экспертизы.</w:t>
      </w:r>
    </w:p>
    <w:p w:rsidR="004C4EA4" w:rsidRPr="004C4EA4" w:rsidRDefault="004C4EA4" w:rsidP="004C4EA4">
      <w:pPr>
        <w:spacing w:after="120" w:line="240" w:lineRule="auto"/>
        <w:jc w:val="center"/>
        <w:rPr>
          <w:rFonts w:ascii="Times New Roman" w:hAnsi="Times New Roman"/>
          <w:i/>
          <w:kern w:val="0"/>
          <w:sz w:val="24"/>
          <w:szCs w:val="24"/>
        </w:rPr>
      </w:pPr>
      <w:r w:rsidRPr="004C4EA4">
        <w:rPr>
          <w:rFonts w:ascii="Times New Roman" w:hAnsi="Times New Roman"/>
          <w:i/>
          <w:kern w:val="0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развития:</w:t>
      </w:r>
    </w:p>
    <w:p w:rsidR="004C4EA4" w:rsidRPr="004C4EA4" w:rsidRDefault="004C4EA4" w:rsidP="004C4EA4">
      <w:pPr>
        <w:spacing w:after="120" w:line="240" w:lineRule="auto"/>
        <w:jc w:val="both"/>
        <w:rPr>
          <w:rFonts w:ascii="Times New Roman" w:hAnsi="Times New Roman"/>
          <w:kern w:val="0"/>
          <w:sz w:val="24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4"/>
          <w:szCs w:val="26"/>
          <w:lang w:eastAsia="en-US"/>
        </w:rPr>
        <w:t xml:space="preserve">        специализированная аудитория,</w:t>
      </w:r>
      <w:r w:rsidR="00A07FEE">
        <w:rPr>
          <w:noProof/>
          <w:lang w:val="en-US" w:eastAsia="en-US"/>
        </w:rPr>
        <w:pict>
          <v:rect id="Прямоугольник 4" o:spid="_x0000_s1028" style="position:absolute;left:0;text-align:left;margin-left:.2pt;margin-top:1.2pt;width:16.9pt;height:16.9pt;z-index:-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Pr="004C4EA4">
        <w:rPr>
          <w:rFonts w:ascii="Times New Roman" w:hAnsi="Times New Roman"/>
          <w:kern w:val="0"/>
          <w:sz w:val="24"/>
          <w:szCs w:val="26"/>
          <w:lang w:eastAsia="en-US"/>
        </w:rPr>
        <w:t xml:space="preserve"> увеличение продолжительности выполнения экзаменационной работы ЕГЭ на 1,5 часа, </w:t>
      </w:r>
      <w:r w:rsidR="00A07FEE">
        <w:rPr>
          <w:noProof/>
          <w:lang w:val="en-US" w:eastAsia="en-US"/>
        </w:rPr>
        <w:pict>
          <v:rect id="Прямоугольник 3" o:spid="_x0000_s1029" style="position:absolute;left:0;text-align:left;margin-left:.15pt;margin-top:.4pt;width:16.85pt;height:16.85pt;z-index:-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<v:path arrowok="t"/>
          </v:rect>
        </w:pict>
      </w:r>
      <w:r w:rsidRPr="004C4EA4">
        <w:rPr>
          <w:rFonts w:ascii="Times New Roman" w:hAnsi="Times New Roman"/>
          <w:kern w:val="0"/>
          <w:sz w:val="24"/>
          <w:szCs w:val="26"/>
          <w:lang w:eastAsia="en-US"/>
        </w:rPr>
        <w:t>увеличение продолжительности выполнения экзаменационной работы ЕГЭ по иностранным языкам с включенным разделом «Говорение» на 30 минут;</w:t>
      </w:r>
    </w:p>
    <w:p w:rsidR="004C4EA4" w:rsidRPr="004C4EA4" w:rsidRDefault="00A07FEE" w:rsidP="004C4EA4">
      <w:pPr>
        <w:spacing w:after="120" w:line="276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>
        <w:rPr>
          <w:noProof/>
          <w:lang w:val="en-US" w:eastAsia="en-US"/>
        </w:rPr>
        <w:pict>
          <v:rect id="Прямоугольник 2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<v:path arrowok="t"/>
          </v:rect>
        </w:pict>
      </w:r>
      <w:r w:rsidR="004C4EA4" w:rsidRPr="004C4EA4">
        <w:rPr>
          <w:rFonts w:ascii="Times New Roman" w:hAnsi="Times New Roman"/>
          <w:kern w:val="0"/>
          <w:sz w:val="24"/>
          <w:szCs w:val="26"/>
          <w:lang w:eastAsia="en-US"/>
        </w:rPr>
        <w:t xml:space="preserve">       </w:t>
      </w:r>
      <w:r>
        <w:rPr>
          <w:noProof/>
          <w:lang w:val="en-US" w:eastAsia="en-US"/>
        </w:rPr>
        <w:pict>
          <v:line id="Прямая соединительная линия 18" o:spid="_x0000_s1031" style="position:absolute;left:0;text-align:left;z-index:251661312;visibility:visible;mso-position-horizontal-relative:text;mso-position-vertical-relative:line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"/>
        </w:pict>
      </w:r>
      <w:r>
        <w:rPr>
          <w:noProof/>
          <w:lang w:val="en-US" w:eastAsia="en-US"/>
        </w:rPr>
        <w:pict>
          <v:line id="Прямая соединительная линия 19" o:spid="_x0000_s1032" style="position:absolute;left:0;text-align:left;z-index:251662336;visibility:visible;mso-position-horizontal-relative:text;mso-position-vertical-relative:line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"/>
        </w:pict>
      </w:r>
      <w:r>
        <w:rPr>
          <w:noProof/>
          <w:lang w:val="en-US" w:eastAsia="en-US"/>
        </w:rPr>
        <w:pict>
          <v:line id="Прямая соединительная линия 1" o:spid="_x0000_s1033" style="position:absolute;left:0;text-align:left;z-index:251663360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</w:p>
    <w:p w:rsidR="004C4EA4" w:rsidRPr="004C4EA4" w:rsidRDefault="004C4EA4" w:rsidP="004C4EA4">
      <w:pPr>
        <w:spacing w:before="240" w:after="120" w:line="276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</w:p>
    <w:p w:rsidR="004C4EA4" w:rsidRPr="004C4EA4" w:rsidRDefault="004C4EA4" w:rsidP="004C4EA4">
      <w:pPr>
        <w:spacing w:before="240" w:after="120" w:line="240" w:lineRule="auto"/>
        <w:jc w:val="center"/>
        <w:rPr>
          <w:rFonts w:ascii="Times New Roman" w:hAnsi="Times New Roman"/>
          <w:i/>
          <w:kern w:val="0"/>
          <w:lang w:eastAsia="en-US"/>
        </w:rPr>
      </w:pPr>
      <w:r w:rsidRPr="004C4EA4">
        <w:rPr>
          <w:rFonts w:ascii="Times New Roman" w:hAnsi="Times New Roman"/>
          <w:i/>
          <w:kern w:val="0"/>
          <w:lang w:eastAsia="en-US"/>
        </w:rPr>
        <w:t>(иные дополнительные условия/материально-техническое оснащение,</w:t>
      </w:r>
      <w:r w:rsidRPr="004C4EA4">
        <w:rPr>
          <w:rFonts w:ascii="Times New Roman" w:hAnsi="Times New Roman"/>
          <w:kern w:val="0"/>
        </w:rPr>
        <w:t xml:space="preserve"> </w:t>
      </w:r>
      <w:r w:rsidRPr="004C4EA4">
        <w:rPr>
          <w:rFonts w:ascii="Times New Roman" w:hAnsi="Times New Roman"/>
          <w:i/>
          <w:kern w:val="0"/>
          <w:lang w:eastAsia="en-US"/>
        </w:rPr>
        <w:t>учитывающие состояние здоровья, особенности психофизического развития)</w:t>
      </w:r>
    </w:p>
    <w:p w:rsidR="004C4EA4" w:rsidRPr="004C4EA4" w:rsidRDefault="004C4EA4" w:rsidP="004C4EA4">
      <w:pPr>
        <w:spacing w:before="240" w:after="120" w:line="276" w:lineRule="auto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val="en-US" w:eastAsia="en-US"/>
        </w:rPr>
        <w:t>C</w:t>
      </w: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 xml:space="preserve"> Порядком проведения ГИА-11 ознакомлен (а).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4C4EA4">
        <w:rPr>
          <w:rFonts w:ascii="Times New Roman" w:hAnsi="Times New Roman"/>
          <w:b/>
          <w:kern w:val="0"/>
          <w:sz w:val="26"/>
          <w:szCs w:val="26"/>
          <w:lang w:eastAsia="en-US"/>
        </w:rPr>
        <w:t xml:space="preserve">Памятка </w:t>
      </w:r>
      <w:r w:rsidRPr="004C4EA4">
        <w:rPr>
          <w:rFonts w:ascii="Times New Roman" w:hAnsi="Times New Roman"/>
          <w:b/>
          <w:kern w:val="0"/>
          <w:sz w:val="26"/>
          <w:szCs w:val="26"/>
        </w:rPr>
        <w:t>о правилах проведения ГИА-11/ЕГЭ</w:t>
      </w:r>
      <w:r w:rsidRPr="004C4EA4">
        <w:rPr>
          <w:rFonts w:ascii="Times New Roman" w:hAnsi="Times New Roman"/>
          <w:kern w:val="0"/>
          <w:sz w:val="26"/>
          <w:szCs w:val="26"/>
        </w:rPr>
        <w:t xml:space="preserve"> на территории Белгородской области в 2024 году для ознакомления участников ГИА-11/ЕГЭ (родителей/законных представителей) </w:t>
      </w:r>
      <w:r w:rsidRPr="004C4EA4">
        <w:rPr>
          <w:rFonts w:ascii="Times New Roman" w:hAnsi="Times New Roman"/>
          <w:b/>
          <w:kern w:val="0"/>
          <w:sz w:val="26"/>
          <w:szCs w:val="26"/>
        </w:rPr>
        <w:t>получена на руки</w:t>
      </w:r>
      <w:r w:rsidRPr="004C4EA4">
        <w:rPr>
          <w:rFonts w:ascii="Times New Roman" w:hAnsi="Times New Roman"/>
          <w:kern w:val="0"/>
          <w:sz w:val="26"/>
          <w:szCs w:val="26"/>
        </w:rPr>
        <w:t>.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>Подпись заявителя ______________/______________________</w:t>
      </w:r>
    </w:p>
    <w:p w:rsidR="004C4EA4" w:rsidRPr="004C4EA4" w:rsidRDefault="004C4EA4" w:rsidP="004C4EA4">
      <w:pPr>
        <w:spacing w:after="0" w:line="240" w:lineRule="auto"/>
        <w:ind w:firstLine="5245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  <w:r w:rsidRPr="004C4EA4">
        <w:rPr>
          <w:rFonts w:ascii="Times New Roman" w:hAnsi="Times New Roman"/>
          <w:kern w:val="0"/>
          <w:sz w:val="16"/>
          <w:szCs w:val="16"/>
          <w:lang w:eastAsia="en-US"/>
        </w:rPr>
        <w:t>Ф.И.О.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C4EA4">
        <w:rPr>
          <w:rFonts w:ascii="Times New Roman" w:hAnsi="Times New Roman"/>
          <w:kern w:val="0"/>
          <w:sz w:val="24"/>
          <w:szCs w:val="24"/>
          <w:lang w:eastAsia="en-US"/>
        </w:rPr>
        <w:t xml:space="preserve"> «____» _____________ 20___ г.</w:t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4EA4" w:rsidRPr="004C4EA4" w:rsidTr="004C4EA4">
        <w:trPr>
          <w:trHeight w:hRule="exact" w:val="340"/>
        </w:trPr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>Контактный телефон</w:t>
      </w: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ab/>
      </w: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4C4EA4" w:rsidRPr="004C4EA4" w:rsidRDefault="004C4EA4" w:rsidP="004C4EA4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  <w:r w:rsidRPr="004C4EA4">
        <w:rPr>
          <w:rFonts w:ascii="Times New Roman" w:hAnsi="Times New Roman"/>
          <w:kern w:val="0"/>
          <w:sz w:val="26"/>
          <w:szCs w:val="26"/>
          <w:lang w:eastAsia="en-US"/>
        </w:rPr>
        <w:t>С заявлением ознакомлен (а)          _______________/ ______________________</w:t>
      </w:r>
    </w:p>
    <w:p w:rsidR="004C4EA4" w:rsidRPr="004C4EA4" w:rsidRDefault="004C4EA4" w:rsidP="004C4EA4">
      <w:pPr>
        <w:spacing w:after="0" w:line="240" w:lineRule="auto"/>
        <w:ind w:left="4253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  <w:r w:rsidRPr="004C4EA4">
        <w:rPr>
          <w:rFonts w:ascii="Times New Roman" w:hAnsi="Times New Roman"/>
          <w:kern w:val="0"/>
          <w:sz w:val="16"/>
          <w:szCs w:val="16"/>
          <w:lang w:eastAsia="en-US"/>
        </w:rPr>
        <w:t xml:space="preserve">Подпись родителя                                 ФИО родителя </w:t>
      </w:r>
    </w:p>
    <w:p w:rsidR="004C4EA4" w:rsidRPr="004C4EA4" w:rsidRDefault="004C4EA4" w:rsidP="004C4EA4">
      <w:pPr>
        <w:spacing w:after="0" w:line="240" w:lineRule="auto"/>
        <w:ind w:left="4253" w:hanging="425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  <w:r w:rsidRPr="004C4EA4">
        <w:rPr>
          <w:rFonts w:ascii="Times New Roman" w:hAnsi="Times New Roman"/>
          <w:kern w:val="0"/>
          <w:sz w:val="16"/>
          <w:szCs w:val="16"/>
          <w:lang w:eastAsia="en-US"/>
        </w:rPr>
        <w:t>(законного представителя)                    (законного представителя)</w:t>
      </w:r>
    </w:p>
    <w:p w:rsidR="004C4EA4" w:rsidRPr="004C4EA4" w:rsidRDefault="004C4EA4" w:rsidP="004C4EA4">
      <w:pPr>
        <w:spacing w:after="0" w:line="240" w:lineRule="auto"/>
        <w:ind w:left="4536"/>
        <w:jc w:val="both"/>
        <w:rPr>
          <w:rFonts w:ascii="Times New Roman" w:hAnsi="Times New Roman"/>
          <w:kern w:val="0"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97"/>
        <w:gridCol w:w="397"/>
        <w:gridCol w:w="397"/>
        <w:gridCol w:w="397"/>
        <w:gridCol w:w="397"/>
        <w:gridCol w:w="397"/>
      </w:tblGrid>
      <w:tr w:rsidR="004C4EA4" w:rsidRPr="004C4EA4" w:rsidTr="004C4EA4">
        <w:trPr>
          <w:trHeight w:hRule="exact" w:val="340"/>
        </w:trPr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4C4EA4" w:rsidRPr="004C4EA4" w:rsidRDefault="004C4EA4" w:rsidP="004C4EA4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C4EA4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Регистрационный номер</w:t>
            </w:r>
          </w:p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C4EA4" w:rsidRPr="004C4EA4" w:rsidRDefault="004C4EA4" w:rsidP="004C4EA4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5B3F5A" w:rsidRDefault="005B3F5A"/>
    <w:sectPr w:rsidR="005B3F5A" w:rsidSect="009350E8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EA4"/>
    <w:rsid w:val="0010218F"/>
    <w:rsid w:val="004C4EA4"/>
    <w:rsid w:val="005B3F5A"/>
    <w:rsid w:val="009350E8"/>
    <w:rsid w:val="00A07FEE"/>
    <w:rsid w:val="00A955CF"/>
    <w:rsid w:val="00F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  <w15:docId w15:val="{68D30FAD-1B4D-45BD-B60A-34E10A4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4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2024-01-15T10:05:00Z</cp:lastPrinted>
  <dcterms:created xsi:type="dcterms:W3CDTF">2024-01-17T12:35:00Z</dcterms:created>
  <dcterms:modified xsi:type="dcterms:W3CDTF">2024-01-17T12:35:00Z</dcterms:modified>
</cp:coreProperties>
</file>